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84" w:rsidRDefault="00E24715" w:rsidP="000955B1">
      <w:pPr>
        <w:pStyle w:val="ConsPlusTitle"/>
        <w:spacing w:after="480" w:line="240" w:lineRule="exact"/>
        <w:ind w:right="5101"/>
        <w:rPr>
          <w:b w:val="0"/>
          <w:noProof/>
        </w:rPr>
      </w:pPr>
      <w:bookmarkStart w:id="0" w:name="_GoBack"/>
      <w:bookmarkEnd w:id="0"/>
      <w:r w:rsidRPr="00053C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053C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DD4F79" w:rsidP="00536A81">
                            <w:pPr>
                              <w:jc w:val="center"/>
                            </w:pPr>
                            <w:r>
                              <w:t>462</w:t>
                            </w:r>
                            <w:r w:rsidR="00053CF4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DD4F79" w:rsidP="00536A81">
                      <w:pPr>
                        <w:jc w:val="center"/>
                      </w:pPr>
                      <w:r>
                        <w:t>462</w:t>
                      </w:r>
                      <w:r w:rsidR="00053CF4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053C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DD4F79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DD4F79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CF4" w:rsidRPr="00053CF4">
        <w:rPr>
          <w:rFonts w:ascii="Times New Roman" w:hAnsi="Times New Roman" w:cs="Times New Roman"/>
          <w:noProof/>
          <w:sz w:val="28"/>
          <w:szCs w:val="28"/>
        </w:rPr>
        <w:t>О награждении</w:t>
      </w:r>
      <w:r w:rsidR="00053CF4">
        <w:rPr>
          <w:rFonts w:ascii="Times New Roman" w:hAnsi="Times New Roman" w:cs="Times New Roman"/>
          <w:noProof/>
          <w:sz w:val="28"/>
          <w:szCs w:val="28"/>
        </w:rPr>
        <w:t xml:space="preserve"> Благодарственным письмом Думы Пермского муниципального округа Пермского края</w:t>
      </w:r>
      <w:r w:rsidR="00DD4F7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53CF4">
        <w:rPr>
          <w:rFonts w:ascii="Times New Roman" w:hAnsi="Times New Roman" w:cs="Times New Roman"/>
          <w:noProof/>
          <w:sz w:val="28"/>
          <w:szCs w:val="28"/>
        </w:rPr>
        <w:t>Былинкиной Елены Александровны</w:t>
      </w:r>
    </w:p>
    <w:p w:rsidR="00985297" w:rsidRPr="00161276" w:rsidRDefault="00985297" w:rsidP="000955B1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161276">
        <w:t xml:space="preserve">В соответствии </w:t>
      </w:r>
      <w:r>
        <w:t>с Положением о Благодарственном письме Думы Пермского муниципального округа Пермского края, депутата Думы Пермского муниципального округа Пермского края, утвержденн</w:t>
      </w:r>
      <w:r w:rsidR="00DD4F79">
        <w:t>ым</w:t>
      </w:r>
      <w:r>
        <w:t xml:space="preserve"> решением Думы Пермского муниципального округа Пермского края от 26 октября 2023 г. № 251</w:t>
      </w:r>
      <w:r w:rsidR="00DD4F79">
        <w:t>,</w:t>
      </w:r>
      <w:r>
        <w:rPr>
          <w:szCs w:val="28"/>
        </w:rPr>
        <w:t xml:space="preserve"> </w:t>
      </w:r>
    </w:p>
    <w:p w:rsidR="00985297" w:rsidRPr="00161276" w:rsidRDefault="00985297" w:rsidP="000955B1">
      <w:pPr>
        <w:pStyle w:val="a5"/>
        <w:ind w:firstLine="709"/>
      </w:pPr>
      <w:r w:rsidRPr="00161276">
        <w:t>Дума Пермского муниципального округа Пермского края РЕШАЕТ:</w:t>
      </w:r>
    </w:p>
    <w:p w:rsidR="00985297" w:rsidRPr="00832679" w:rsidRDefault="00DD4F79" w:rsidP="000955B1">
      <w:pPr>
        <w:pStyle w:val="af0"/>
        <w:spacing w:line="360" w:lineRule="exact"/>
        <w:ind w:left="0" w:firstLine="709"/>
        <w:jc w:val="both"/>
        <w:outlineLvl w:val="0"/>
      </w:pPr>
      <w:r>
        <w:t xml:space="preserve">1. </w:t>
      </w:r>
      <w:r w:rsidR="00985297" w:rsidRPr="00D50C24">
        <w:t>Наградить Благодарственным письмом Думы Пермского муниципального округа Пермского края</w:t>
      </w:r>
      <w:r w:rsidR="0013694F">
        <w:t xml:space="preserve"> </w:t>
      </w:r>
      <w:proofErr w:type="spellStart"/>
      <w:r w:rsidR="0013694F">
        <w:t>Былинкину</w:t>
      </w:r>
      <w:proofErr w:type="spellEnd"/>
      <w:r w:rsidR="0013694F">
        <w:t xml:space="preserve"> Елену Александровну,</w:t>
      </w:r>
      <w:r w:rsidR="00985297">
        <w:t xml:space="preserve"> </w:t>
      </w:r>
      <w:r w:rsidR="00985297" w:rsidRPr="00832679">
        <w:t>заведующего муниципального автономного дошкольного образовате</w:t>
      </w:r>
      <w:r w:rsidR="0013694F">
        <w:t>льного учреждения «Савинский детский сад «Мечтатели</w:t>
      </w:r>
      <w:r w:rsidR="00985297" w:rsidRPr="00832679">
        <w:t xml:space="preserve">» за </w:t>
      </w:r>
      <w:r w:rsidR="005B5402">
        <w:t xml:space="preserve">многолетний </w:t>
      </w:r>
      <w:r w:rsidR="0013694F">
        <w:t xml:space="preserve">добросовестный труд, большой </w:t>
      </w:r>
      <w:r w:rsidR="005B5402">
        <w:t xml:space="preserve">личный </w:t>
      </w:r>
      <w:r w:rsidR="005525C6">
        <w:t>вклад в развитие системы образования Пермского муниципального округа Пермского края и в связи с 55-летним юбилеем.</w:t>
      </w:r>
    </w:p>
    <w:p w:rsidR="00985297" w:rsidRPr="009A2CD6" w:rsidRDefault="000955B1" w:rsidP="000955B1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985297" w:rsidRPr="00832679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</w:t>
      </w:r>
      <w:r w:rsidR="00985297" w:rsidRPr="009A2CD6">
        <w:rPr>
          <w:szCs w:val="28"/>
        </w:rPr>
        <w:t xml:space="preserve"> самоуправлению и социальной политике.</w:t>
      </w:r>
    </w:p>
    <w:p w:rsidR="00985297" w:rsidRDefault="00985297" w:rsidP="00985297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3694F" w:rsidRDefault="0013694F" w:rsidP="00985297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85297" w:rsidRPr="009E4586" w:rsidRDefault="00985297" w:rsidP="00985297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8558DE" w:rsidRPr="00717755" w:rsidRDefault="00985297" w:rsidP="000955B1">
      <w:pPr>
        <w:tabs>
          <w:tab w:val="left" w:pos="7797"/>
        </w:tabs>
        <w:spacing w:line="240" w:lineRule="exact"/>
        <w:rPr>
          <w:noProof/>
        </w:rPr>
      </w:pPr>
      <w:r w:rsidRPr="009E4586">
        <w:rPr>
          <w:szCs w:val="28"/>
        </w:rPr>
        <w:t>Пермского муниципального округа</w:t>
      </w:r>
      <w:r w:rsidR="000955B1">
        <w:rPr>
          <w:szCs w:val="28"/>
        </w:rPr>
        <w:t xml:space="preserve">                                                  </w:t>
      </w:r>
      <w:r>
        <w:rPr>
          <w:szCs w:val="28"/>
        </w:rPr>
        <w:t>Д.В. Гордиенко</w:t>
      </w:r>
    </w:p>
    <w:sectPr w:rsidR="008558DE" w:rsidRPr="00717755" w:rsidSect="000955B1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748" w:rsidRDefault="00BF6748" w:rsidP="00DA5614">
      <w:r>
        <w:separator/>
      </w:r>
    </w:p>
  </w:endnote>
  <w:endnote w:type="continuationSeparator" w:id="0">
    <w:p w:rsidR="00BF6748" w:rsidRDefault="00BF6748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B46762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748" w:rsidRDefault="00BF6748" w:rsidP="00DA5614">
      <w:r>
        <w:separator/>
      </w:r>
    </w:p>
  </w:footnote>
  <w:footnote w:type="continuationSeparator" w:id="0">
    <w:p w:rsidR="00BF6748" w:rsidRDefault="00BF6748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53CF4"/>
    <w:rsid w:val="00062005"/>
    <w:rsid w:val="00084B8D"/>
    <w:rsid w:val="000943DA"/>
    <w:rsid w:val="000944A0"/>
    <w:rsid w:val="000955B1"/>
    <w:rsid w:val="000A1581"/>
    <w:rsid w:val="000A4843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694F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123C"/>
    <w:rsid w:val="002A60D6"/>
    <w:rsid w:val="002A721E"/>
    <w:rsid w:val="002B1A2D"/>
    <w:rsid w:val="002B5544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0449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5C6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B540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6F5C15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46E05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70BF4"/>
    <w:rsid w:val="00985297"/>
    <w:rsid w:val="00990701"/>
    <w:rsid w:val="00991DBF"/>
    <w:rsid w:val="00995E82"/>
    <w:rsid w:val="00996CA3"/>
    <w:rsid w:val="009A1E2A"/>
    <w:rsid w:val="009A7BC0"/>
    <w:rsid w:val="009D17C8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D4AA5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BF6748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4F79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EF401F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053C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98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CA21-7EBE-4A0B-8800-BA968B27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2026-05-29T02:57:00Z</cp:lastPrinted>
  <dcterms:created xsi:type="dcterms:W3CDTF">2026-06-01T11:22:00Z</dcterms:created>
  <dcterms:modified xsi:type="dcterms:W3CDTF">2026-06-01T11:22:00Z</dcterms:modified>
</cp:coreProperties>
</file>